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07ED952" w14:textId="77777777" w:rsidR="007B0859" w:rsidRDefault="005E1BDF">
      <w:pPr>
        <w:pStyle w:val="normal0"/>
        <w:rPr>
          <w:b/>
        </w:rPr>
      </w:pPr>
      <w:r>
        <w:rPr>
          <w:b/>
        </w:rPr>
        <w:t>Names: _____________________</w:t>
      </w:r>
      <w:r>
        <w:rPr>
          <w:b/>
        </w:rPr>
        <w:tab/>
      </w:r>
      <w:r>
        <w:rPr>
          <w:b/>
        </w:rPr>
        <w:tab/>
      </w:r>
      <w:r>
        <w:rPr>
          <w:b/>
        </w:rPr>
        <w:tab/>
      </w:r>
      <w:r>
        <w:rPr>
          <w:b/>
        </w:rPr>
        <w:tab/>
      </w:r>
      <w:r>
        <w:rPr>
          <w:b/>
        </w:rPr>
        <w:tab/>
      </w:r>
      <w:r>
        <w:rPr>
          <w:b/>
        </w:rPr>
        <w:tab/>
      </w:r>
      <w:r>
        <w:rPr>
          <w:b/>
        </w:rPr>
        <w:tab/>
      </w:r>
      <w:r>
        <w:rPr>
          <w:b/>
        </w:rPr>
        <w:tab/>
      </w:r>
      <w:r>
        <w:rPr>
          <w:b/>
        </w:rPr>
        <w:tab/>
        <w:t>Date: _______________</w:t>
      </w:r>
    </w:p>
    <w:p w14:paraId="0D63E90C" w14:textId="77777777" w:rsidR="007B0859" w:rsidRDefault="005E1BDF">
      <w:pPr>
        <w:pStyle w:val="normal0"/>
        <w:jc w:val="center"/>
        <w:rPr>
          <w:b/>
          <w:sz w:val="28"/>
          <w:szCs w:val="28"/>
          <w:u w:val="single"/>
        </w:rPr>
      </w:pPr>
      <w:r>
        <w:rPr>
          <w:b/>
          <w:sz w:val="28"/>
          <w:szCs w:val="28"/>
          <w:u w:val="single"/>
        </w:rPr>
        <w:t>Species Profile Rubric</w:t>
      </w:r>
    </w:p>
    <w:tbl>
      <w:tblPr>
        <w:tblStyle w:val="a"/>
        <w:tblW w:w="14145" w:type="dxa"/>
        <w:tblInd w:w="-7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190"/>
        <w:gridCol w:w="3780"/>
        <w:gridCol w:w="4170"/>
        <w:gridCol w:w="4005"/>
      </w:tblGrid>
      <w:tr w:rsidR="007B0859" w14:paraId="38D70197" w14:textId="77777777">
        <w:tc>
          <w:tcPr>
            <w:tcW w:w="2190" w:type="dxa"/>
            <w:shd w:val="clear" w:color="auto" w:fill="EFEFEF"/>
            <w:tcMar>
              <w:top w:w="100" w:type="dxa"/>
              <w:left w:w="100" w:type="dxa"/>
              <w:bottom w:w="100" w:type="dxa"/>
              <w:right w:w="100" w:type="dxa"/>
            </w:tcMar>
          </w:tcPr>
          <w:p w14:paraId="4CF0250F" w14:textId="77777777" w:rsidR="007B0859" w:rsidRDefault="005E1BDF">
            <w:pPr>
              <w:pStyle w:val="normal0"/>
              <w:widowControl w:val="0"/>
              <w:spacing w:line="240" w:lineRule="auto"/>
              <w:jc w:val="center"/>
              <w:rPr>
                <w:b/>
                <w:sz w:val="20"/>
                <w:szCs w:val="20"/>
              </w:rPr>
            </w:pPr>
            <w:r>
              <w:rPr>
                <w:b/>
                <w:sz w:val="20"/>
                <w:szCs w:val="20"/>
              </w:rPr>
              <w:t>Criteria:</w:t>
            </w:r>
          </w:p>
        </w:tc>
        <w:tc>
          <w:tcPr>
            <w:tcW w:w="3780" w:type="dxa"/>
            <w:shd w:val="clear" w:color="auto" w:fill="EFEFEF"/>
            <w:tcMar>
              <w:top w:w="100" w:type="dxa"/>
              <w:left w:w="100" w:type="dxa"/>
              <w:bottom w:w="100" w:type="dxa"/>
              <w:right w:w="100" w:type="dxa"/>
            </w:tcMar>
          </w:tcPr>
          <w:p w14:paraId="33CA9707" w14:textId="77777777" w:rsidR="007B0859" w:rsidRDefault="005E1BDF">
            <w:pPr>
              <w:pStyle w:val="normal0"/>
              <w:widowControl w:val="0"/>
              <w:spacing w:line="240" w:lineRule="auto"/>
              <w:jc w:val="center"/>
              <w:rPr>
                <w:b/>
                <w:sz w:val="20"/>
                <w:szCs w:val="20"/>
              </w:rPr>
            </w:pPr>
            <w:r>
              <w:rPr>
                <w:b/>
                <w:sz w:val="20"/>
                <w:szCs w:val="20"/>
              </w:rPr>
              <w:t>3</w:t>
            </w:r>
          </w:p>
        </w:tc>
        <w:tc>
          <w:tcPr>
            <w:tcW w:w="4170" w:type="dxa"/>
            <w:shd w:val="clear" w:color="auto" w:fill="EFEFEF"/>
            <w:tcMar>
              <w:top w:w="100" w:type="dxa"/>
              <w:left w:w="100" w:type="dxa"/>
              <w:bottom w:w="100" w:type="dxa"/>
              <w:right w:w="100" w:type="dxa"/>
            </w:tcMar>
          </w:tcPr>
          <w:p w14:paraId="7E10B491" w14:textId="77777777" w:rsidR="007B0859" w:rsidRDefault="005E1BDF">
            <w:pPr>
              <w:pStyle w:val="normal0"/>
              <w:widowControl w:val="0"/>
              <w:spacing w:line="240" w:lineRule="auto"/>
              <w:jc w:val="center"/>
              <w:rPr>
                <w:b/>
                <w:sz w:val="20"/>
                <w:szCs w:val="20"/>
              </w:rPr>
            </w:pPr>
            <w:r>
              <w:rPr>
                <w:b/>
                <w:sz w:val="20"/>
                <w:szCs w:val="20"/>
              </w:rPr>
              <w:t>2</w:t>
            </w:r>
          </w:p>
        </w:tc>
        <w:tc>
          <w:tcPr>
            <w:tcW w:w="4005" w:type="dxa"/>
            <w:shd w:val="clear" w:color="auto" w:fill="EFEFEF"/>
            <w:tcMar>
              <w:top w:w="100" w:type="dxa"/>
              <w:left w:w="100" w:type="dxa"/>
              <w:bottom w:w="100" w:type="dxa"/>
              <w:right w:w="100" w:type="dxa"/>
            </w:tcMar>
          </w:tcPr>
          <w:p w14:paraId="61EC1463" w14:textId="77777777" w:rsidR="007B0859" w:rsidRDefault="005E1BDF">
            <w:pPr>
              <w:pStyle w:val="normal0"/>
              <w:widowControl w:val="0"/>
              <w:spacing w:line="240" w:lineRule="auto"/>
              <w:jc w:val="center"/>
              <w:rPr>
                <w:b/>
                <w:sz w:val="20"/>
                <w:szCs w:val="20"/>
              </w:rPr>
            </w:pPr>
            <w:r>
              <w:rPr>
                <w:b/>
                <w:sz w:val="20"/>
                <w:szCs w:val="20"/>
              </w:rPr>
              <w:t>1</w:t>
            </w:r>
          </w:p>
        </w:tc>
      </w:tr>
      <w:tr w:rsidR="007B0859" w14:paraId="5D860947" w14:textId="77777777" w:rsidTr="00092383">
        <w:trPr>
          <w:trHeight w:val="2283"/>
        </w:trPr>
        <w:tc>
          <w:tcPr>
            <w:tcW w:w="2190" w:type="dxa"/>
            <w:shd w:val="clear" w:color="auto" w:fill="auto"/>
            <w:tcMar>
              <w:top w:w="100" w:type="dxa"/>
              <w:left w:w="100" w:type="dxa"/>
              <w:bottom w:w="100" w:type="dxa"/>
              <w:right w:w="100" w:type="dxa"/>
            </w:tcMar>
          </w:tcPr>
          <w:p w14:paraId="2B64DFB7" w14:textId="77777777" w:rsidR="007B0859" w:rsidRDefault="007B0859">
            <w:pPr>
              <w:pStyle w:val="normal0"/>
              <w:widowControl w:val="0"/>
              <w:spacing w:line="240" w:lineRule="auto"/>
              <w:jc w:val="center"/>
              <w:rPr>
                <w:b/>
                <w:sz w:val="20"/>
                <w:szCs w:val="20"/>
              </w:rPr>
            </w:pPr>
          </w:p>
          <w:p w14:paraId="57E72B7F" w14:textId="77777777" w:rsidR="007B0859" w:rsidRDefault="007B0859">
            <w:pPr>
              <w:pStyle w:val="normal0"/>
              <w:widowControl w:val="0"/>
              <w:spacing w:line="240" w:lineRule="auto"/>
              <w:jc w:val="center"/>
              <w:rPr>
                <w:b/>
                <w:sz w:val="20"/>
                <w:szCs w:val="20"/>
              </w:rPr>
            </w:pPr>
          </w:p>
          <w:p w14:paraId="5A7C93EE" w14:textId="77777777" w:rsidR="007B0859" w:rsidRDefault="007B0859">
            <w:pPr>
              <w:pStyle w:val="normal0"/>
              <w:widowControl w:val="0"/>
              <w:spacing w:line="240" w:lineRule="auto"/>
              <w:jc w:val="center"/>
              <w:rPr>
                <w:b/>
                <w:sz w:val="20"/>
                <w:szCs w:val="20"/>
              </w:rPr>
            </w:pPr>
          </w:p>
          <w:p w14:paraId="784407C5" w14:textId="77777777" w:rsidR="007B0859" w:rsidRDefault="007B0859">
            <w:pPr>
              <w:pStyle w:val="normal0"/>
              <w:widowControl w:val="0"/>
              <w:spacing w:line="240" w:lineRule="auto"/>
              <w:jc w:val="center"/>
              <w:rPr>
                <w:b/>
                <w:sz w:val="20"/>
                <w:szCs w:val="20"/>
              </w:rPr>
            </w:pPr>
          </w:p>
          <w:p w14:paraId="64EB0980" w14:textId="77777777" w:rsidR="007B0859" w:rsidRDefault="005E1BDF">
            <w:pPr>
              <w:pStyle w:val="normal0"/>
              <w:widowControl w:val="0"/>
              <w:spacing w:line="240" w:lineRule="auto"/>
              <w:jc w:val="center"/>
              <w:rPr>
                <w:b/>
                <w:sz w:val="20"/>
                <w:szCs w:val="20"/>
              </w:rPr>
            </w:pPr>
            <w:r>
              <w:rPr>
                <w:b/>
                <w:sz w:val="20"/>
                <w:szCs w:val="20"/>
              </w:rPr>
              <w:t>Description of Species</w:t>
            </w:r>
          </w:p>
        </w:tc>
        <w:tc>
          <w:tcPr>
            <w:tcW w:w="3780" w:type="dxa"/>
            <w:shd w:val="clear" w:color="auto" w:fill="auto"/>
            <w:tcMar>
              <w:top w:w="100" w:type="dxa"/>
              <w:left w:w="100" w:type="dxa"/>
              <w:bottom w:w="100" w:type="dxa"/>
              <w:right w:w="100" w:type="dxa"/>
            </w:tcMar>
          </w:tcPr>
          <w:p w14:paraId="27D853EF" w14:textId="77777777" w:rsidR="007B0859" w:rsidRDefault="005E1BDF">
            <w:pPr>
              <w:pStyle w:val="normal0"/>
              <w:widowControl w:val="0"/>
              <w:spacing w:line="240" w:lineRule="auto"/>
              <w:rPr>
                <w:sz w:val="20"/>
                <w:szCs w:val="20"/>
              </w:rPr>
            </w:pPr>
            <w:r>
              <w:rPr>
                <w:sz w:val="20"/>
                <w:szCs w:val="20"/>
              </w:rPr>
              <w:t xml:space="preserve">Description is clear, coherent and organized.   </w:t>
            </w:r>
          </w:p>
          <w:p w14:paraId="3118C8E6" w14:textId="77777777" w:rsidR="007B0859" w:rsidRDefault="007B0859">
            <w:pPr>
              <w:pStyle w:val="normal0"/>
              <w:widowControl w:val="0"/>
              <w:spacing w:line="240" w:lineRule="auto"/>
              <w:rPr>
                <w:sz w:val="20"/>
                <w:szCs w:val="20"/>
              </w:rPr>
            </w:pPr>
          </w:p>
          <w:p w14:paraId="1EDFE790" w14:textId="77777777" w:rsidR="007B0859" w:rsidRDefault="005E1BDF">
            <w:pPr>
              <w:pStyle w:val="normal0"/>
              <w:widowControl w:val="0"/>
              <w:spacing w:line="240" w:lineRule="auto"/>
              <w:rPr>
                <w:sz w:val="20"/>
                <w:szCs w:val="20"/>
              </w:rPr>
            </w:pPr>
            <w:r>
              <w:rPr>
                <w:sz w:val="20"/>
                <w:szCs w:val="20"/>
              </w:rPr>
              <w:t xml:space="preserve">Includes at least 2 anatomical features. </w:t>
            </w:r>
          </w:p>
          <w:p w14:paraId="0EC34825" w14:textId="77777777" w:rsidR="007B0859" w:rsidRDefault="007B0859">
            <w:pPr>
              <w:pStyle w:val="normal0"/>
              <w:widowControl w:val="0"/>
              <w:spacing w:line="240" w:lineRule="auto"/>
              <w:rPr>
                <w:sz w:val="20"/>
                <w:szCs w:val="20"/>
              </w:rPr>
            </w:pPr>
          </w:p>
          <w:p w14:paraId="74B37C32" w14:textId="77777777" w:rsidR="007B0859" w:rsidRDefault="005E1BDF">
            <w:pPr>
              <w:pStyle w:val="normal0"/>
              <w:widowControl w:val="0"/>
              <w:spacing w:line="240" w:lineRule="auto"/>
              <w:rPr>
                <w:sz w:val="20"/>
                <w:szCs w:val="20"/>
              </w:rPr>
            </w:pPr>
            <w:r>
              <w:rPr>
                <w:sz w:val="20"/>
                <w:szCs w:val="20"/>
              </w:rPr>
              <w:t xml:space="preserve">Includes at least 2 interesting facts. </w:t>
            </w:r>
          </w:p>
          <w:p w14:paraId="24B07251" w14:textId="77777777" w:rsidR="007B0859" w:rsidRDefault="007B0859">
            <w:pPr>
              <w:pStyle w:val="normal0"/>
              <w:widowControl w:val="0"/>
              <w:spacing w:line="240" w:lineRule="auto"/>
              <w:rPr>
                <w:sz w:val="20"/>
                <w:szCs w:val="20"/>
              </w:rPr>
            </w:pPr>
          </w:p>
          <w:p w14:paraId="201E537C" w14:textId="77777777" w:rsidR="007B0859" w:rsidRDefault="005E1BDF">
            <w:pPr>
              <w:pStyle w:val="normal0"/>
              <w:widowControl w:val="0"/>
              <w:spacing w:line="240" w:lineRule="auto"/>
              <w:rPr>
                <w:sz w:val="20"/>
                <w:szCs w:val="20"/>
              </w:rPr>
            </w:pPr>
            <w:r>
              <w:rPr>
                <w:sz w:val="20"/>
                <w:szCs w:val="20"/>
              </w:rPr>
              <w:t xml:space="preserve">Includes the comprehensive (complete) lifecycle of and/or lifespan of species. </w:t>
            </w:r>
          </w:p>
          <w:p w14:paraId="46758F84" w14:textId="77777777" w:rsidR="007B0859" w:rsidRDefault="007B0859">
            <w:pPr>
              <w:pStyle w:val="normal0"/>
              <w:widowControl w:val="0"/>
              <w:spacing w:line="240" w:lineRule="auto"/>
              <w:rPr>
                <w:sz w:val="20"/>
                <w:szCs w:val="20"/>
              </w:rPr>
            </w:pPr>
          </w:p>
        </w:tc>
        <w:tc>
          <w:tcPr>
            <w:tcW w:w="4170" w:type="dxa"/>
            <w:shd w:val="clear" w:color="auto" w:fill="auto"/>
            <w:tcMar>
              <w:top w:w="100" w:type="dxa"/>
              <w:left w:w="100" w:type="dxa"/>
              <w:bottom w:w="100" w:type="dxa"/>
              <w:right w:w="100" w:type="dxa"/>
            </w:tcMar>
          </w:tcPr>
          <w:p w14:paraId="270FA222" w14:textId="77777777" w:rsidR="007B0859" w:rsidRDefault="005E1BDF">
            <w:pPr>
              <w:pStyle w:val="normal0"/>
              <w:widowControl w:val="0"/>
              <w:spacing w:line="240" w:lineRule="auto"/>
              <w:rPr>
                <w:sz w:val="20"/>
                <w:szCs w:val="20"/>
              </w:rPr>
            </w:pPr>
            <w:r>
              <w:rPr>
                <w:sz w:val="20"/>
                <w:szCs w:val="20"/>
              </w:rPr>
              <w:t xml:space="preserve">Description is clear, coherent and organized but could use more detail. </w:t>
            </w:r>
          </w:p>
          <w:p w14:paraId="1DCBAA66" w14:textId="77777777" w:rsidR="007B0859" w:rsidRDefault="007B0859">
            <w:pPr>
              <w:pStyle w:val="normal0"/>
              <w:widowControl w:val="0"/>
              <w:spacing w:line="240" w:lineRule="auto"/>
              <w:rPr>
                <w:sz w:val="20"/>
                <w:szCs w:val="20"/>
              </w:rPr>
            </w:pPr>
          </w:p>
          <w:p w14:paraId="2954DFCD" w14:textId="77777777" w:rsidR="007B0859" w:rsidRDefault="005E1BDF">
            <w:pPr>
              <w:pStyle w:val="normal0"/>
              <w:widowControl w:val="0"/>
              <w:spacing w:line="240" w:lineRule="auto"/>
              <w:rPr>
                <w:sz w:val="20"/>
                <w:szCs w:val="20"/>
              </w:rPr>
            </w:pPr>
            <w:r>
              <w:rPr>
                <w:sz w:val="20"/>
                <w:szCs w:val="20"/>
              </w:rPr>
              <w:t xml:space="preserve">Includes at least 1 anatomical feature. </w:t>
            </w:r>
          </w:p>
          <w:p w14:paraId="381A7FA9" w14:textId="77777777" w:rsidR="007B0859" w:rsidRDefault="007B0859">
            <w:pPr>
              <w:pStyle w:val="normal0"/>
              <w:widowControl w:val="0"/>
              <w:spacing w:line="240" w:lineRule="auto"/>
              <w:rPr>
                <w:sz w:val="20"/>
                <w:szCs w:val="20"/>
              </w:rPr>
            </w:pPr>
          </w:p>
          <w:p w14:paraId="6BA0351B" w14:textId="77777777" w:rsidR="007B0859" w:rsidRDefault="005E1BDF">
            <w:pPr>
              <w:pStyle w:val="normal0"/>
              <w:widowControl w:val="0"/>
              <w:spacing w:line="240" w:lineRule="auto"/>
              <w:rPr>
                <w:sz w:val="20"/>
                <w:szCs w:val="20"/>
              </w:rPr>
            </w:pPr>
            <w:r>
              <w:rPr>
                <w:sz w:val="20"/>
                <w:szCs w:val="20"/>
              </w:rPr>
              <w:t xml:space="preserve">Includes at least 1 interesting fact. </w:t>
            </w:r>
          </w:p>
          <w:p w14:paraId="7C224E48" w14:textId="77777777" w:rsidR="007B0859" w:rsidRDefault="007B0859">
            <w:pPr>
              <w:pStyle w:val="normal0"/>
              <w:widowControl w:val="0"/>
              <w:spacing w:line="240" w:lineRule="auto"/>
              <w:rPr>
                <w:sz w:val="20"/>
                <w:szCs w:val="20"/>
              </w:rPr>
            </w:pPr>
          </w:p>
          <w:p w14:paraId="4B221B90" w14:textId="77777777" w:rsidR="007B0859" w:rsidRDefault="005E1BDF">
            <w:pPr>
              <w:pStyle w:val="normal0"/>
              <w:widowControl w:val="0"/>
              <w:spacing w:line="240" w:lineRule="auto"/>
              <w:rPr>
                <w:sz w:val="20"/>
                <w:szCs w:val="20"/>
              </w:rPr>
            </w:pPr>
            <w:r>
              <w:rPr>
                <w:sz w:val="20"/>
                <w:szCs w:val="20"/>
              </w:rPr>
              <w:t xml:space="preserve">Includes the lifecycle and/or lifespan of species, but could be more complete. </w:t>
            </w:r>
          </w:p>
          <w:p w14:paraId="76884371" w14:textId="77777777" w:rsidR="007B0859" w:rsidRDefault="007B0859">
            <w:pPr>
              <w:pStyle w:val="normal0"/>
              <w:widowControl w:val="0"/>
              <w:spacing w:line="240" w:lineRule="auto"/>
              <w:rPr>
                <w:sz w:val="20"/>
                <w:szCs w:val="20"/>
              </w:rPr>
            </w:pPr>
          </w:p>
        </w:tc>
        <w:tc>
          <w:tcPr>
            <w:tcW w:w="4005" w:type="dxa"/>
            <w:shd w:val="clear" w:color="auto" w:fill="auto"/>
            <w:tcMar>
              <w:top w:w="100" w:type="dxa"/>
              <w:left w:w="100" w:type="dxa"/>
              <w:bottom w:w="100" w:type="dxa"/>
              <w:right w:w="100" w:type="dxa"/>
            </w:tcMar>
          </w:tcPr>
          <w:p w14:paraId="649047F9" w14:textId="77777777" w:rsidR="007B0859" w:rsidRDefault="005E1BDF">
            <w:pPr>
              <w:pStyle w:val="normal0"/>
              <w:widowControl w:val="0"/>
              <w:spacing w:line="240" w:lineRule="auto"/>
              <w:rPr>
                <w:sz w:val="20"/>
                <w:szCs w:val="20"/>
              </w:rPr>
            </w:pPr>
            <w:r>
              <w:rPr>
                <w:sz w:val="20"/>
                <w:szCs w:val="20"/>
              </w:rPr>
              <w:t xml:space="preserve">Description lacks detail, clarity and/or organization.  </w:t>
            </w:r>
          </w:p>
          <w:p w14:paraId="0E261A77" w14:textId="77777777" w:rsidR="007B0859" w:rsidRDefault="007B0859">
            <w:pPr>
              <w:pStyle w:val="normal0"/>
              <w:widowControl w:val="0"/>
              <w:spacing w:line="240" w:lineRule="auto"/>
              <w:rPr>
                <w:sz w:val="20"/>
                <w:szCs w:val="20"/>
              </w:rPr>
            </w:pPr>
          </w:p>
          <w:p w14:paraId="66D1F622" w14:textId="77777777" w:rsidR="007B0859" w:rsidRDefault="005E1BDF">
            <w:pPr>
              <w:pStyle w:val="normal0"/>
              <w:widowControl w:val="0"/>
              <w:spacing w:line="240" w:lineRule="auto"/>
              <w:rPr>
                <w:sz w:val="20"/>
                <w:szCs w:val="20"/>
              </w:rPr>
            </w:pPr>
            <w:r>
              <w:rPr>
                <w:sz w:val="20"/>
                <w:szCs w:val="20"/>
              </w:rPr>
              <w:t xml:space="preserve">Missing at least one of the following: </w:t>
            </w:r>
          </w:p>
          <w:p w14:paraId="1FDC6B51" w14:textId="77777777" w:rsidR="007B0859" w:rsidRDefault="007B0859">
            <w:pPr>
              <w:pStyle w:val="normal0"/>
              <w:widowControl w:val="0"/>
              <w:spacing w:line="240" w:lineRule="auto"/>
              <w:rPr>
                <w:sz w:val="20"/>
                <w:szCs w:val="20"/>
              </w:rPr>
            </w:pPr>
          </w:p>
          <w:p w14:paraId="660DCAA8" w14:textId="77777777" w:rsidR="007B0859" w:rsidRDefault="005E1BDF">
            <w:pPr>
              <w:pStyle w:val="normal0"/>
              <w:widowControl w:val="0"/>
              <w:spacing w:line="240" w:lineRule="auto"/>
              <w:rPr>
                <w:sz w:val="20"/>
                <w:szCs w:val="20"/>
              </w:rPr>
            </w:pPr>
            <w:r>
              <w:rPr>
                <w:sz w:val="20"/>
                <w:szCs w:val="20"/>
              </w:rPr>
              <w:t xml:space="preserve">Anatomical features </w:t>
            </w:r>
          </w:p>
          <w:p w14:paraId="3A246CC4" w14:textId="77777777" w:rsidR="007B0859" w:rsidRDefault="005E1BDF">
            <w:pPr>
              <w:pStyle w:val="normal0"/>
              <w:widowControl w:val="0"/>
              <w:spacing w:line="240" w:lineRule="auto"/>
              <w:rPr>
                <w:sz w:val="20"/>
                <w:szCs w:val="20"/>
              </w:rPr>
            </w:pPr>
            <w:r>
              <w:rPr>
                <w:sz w:val="20"/>
                <w:szCs w:val="20"/>
              </w:rPr>
              <w:t xml:space="preserve">Interesting facts. </w:t>
            </w:r>
          </w:p>
          <w:p w14:paraId="226D7DF6" w14:textId="77777777" w:rsidR="007B0859" w:rsidRDefault="005E1BDF">
            <w:pPr>
              <w:pStyle w:val="normal0"/>
              <w:widowControl w:val="0"/>
              <w:spacing w:line="240" w:lineRule="auto"/>
              <w:rPr>
                <w:sz w:val="20"/>
                <w:szCs w:val="20"/>
              </w:rPr>
            </w:pPr>
            <w:r>
              <w:rPr>
                <w:sz w:val="20"/>
                <w:szCs w:val="20"/>
              </w:rPr>
              <w:t>Lifecycle</w:t>
            </w:r>
            <w:bookmarkStart w:id="0" w:name="_GoBack"/>
            <w:bookmarkEnd w:id="0"/>
            <w:r>
              <w:rPr>
                <w:sz w:val="20"/>
                <w:szCs w:val="20"/>
              </w:rPr>
              <w:t xml:space="preserve"> and/or lifespan of species</w:t>
            </w:r>
          </w:p>
        </w:tc>
      </w:tr>
      <w:tr w:rsidR="007B0859" w14:paraId="315A5287" w14:textId="77777777">
        <w:trPr>
          <w:trHeight w:val="1560"/>
        </w:trPr>
        <w:tc>
          <w:tcPr>
            <w:tcW w:w="2190" w:type="dxa"/>
            <w:shd w:val="clear" w:color="auto" w:fill="auto"/>
            <w:tcMar>
              <w:top w:w="100" w:type="dxa"/>
              <w:left w:w="100" w:type="dxa"/>
              <w:bottom w:w="100" w:type="dxa"/>
              <w:right w:w="100" w:type="dxa"/>
            </w:tcMar>
          </w:tcPr>
          <w:p w14:paraId="7A1ECA7F" w14:textId="77777777" w:rsidR="007B0859" w:rsidRDefault="007B0859">
            <w:pPr>
              <w:pStyle w:val="normal0"/>
              <w:widowControl w:val="0"/>
              <w:spacing w:line="240" w:lineRule="auto"/>
              <w:rPr>
                <w:b/>
                <w:sz w:val="20"/>
                <w:szCs w:val="20"/>
              </w:rPr>
            </w:pPr>
          </w:p>
          <w:p w14:paraId="0A4B64F3" w14:textId="77777777" w:rsidR="007B0859" w:rsidRDefault="007B0859">
            <w:pPr>
              <w:pStyle w:val="normal0"/>
              <w:widowControl w:val="0"/>
              <w:spacing w:line="240" w:lineRule="auto"/>
              <w:rPr>
                <w:b/>
                <w:sz w:val="20"/>
                <w:szCs w:val="20"/>
              </w:rPr>
            </w:pPr>
          </w:p>
          <w:p w14:paraId="096C66AB" w14:textId="77777777" w:rsidR="007B0859" w:rsidRDefault="005E1BDF">
            <w:pPr>
              <w:pStyle w:val="normal0"/>
              <w:widowControl w:val="0"/>
              <w:spacing w:line="240" w:lineRule="auto"/>
              <w:jc w:val="center"/>
              <w:rPr>
                <w:b/>
                <w:sz w:val="20"/>
                <w:szCs w:val="20"/>
              </w:rPr>
            </w:pPr>
            <w:r>
              <w:rPr>
                <w:b/>
                <w:sz w:val="20"/>
                <w:szCs w:val="20"/>
              </w:rPr>
              <w:t xml:space="preserve">Identification of Species within Food Chain </w:t>
            </w:r>
          </w:p>
          <w:p w14:paraId="1EAB5DED" w14:textId="77777777" w:rsidR="007B0859" w:rsidRDefault="007B0859">
            <w:pPr>
              <w:pStyle w:val="normal0"/>
              <w:widowControl w:val="0"/>
              <w:spacing w:line="240" w:lineRule="auto"/>
              <w:rPr>
                <w:sz w:val="20"/>
                <w:szCs w:val="20"/>
              </w:rPr>
            </w:pPr>
          </w:p>
        </w:tc>
        <w:tc>
          <w:tcPr>
            <w:tcW w:w="3780" w:type="dxa"/>
            <w:shd w:val="clear" w:color="auto" w:fill="auto"/>
            <w:tcMar>
              <w:top w:w="100" w:type="dxa"/>
              <w:left w:w="100" w:type="dxa"/>
              <w:bottom w:w="100" w:type="dxa"/>
              <w:right w:w="100" w:type="dxa"/>
            </w:tcMar>
          </w:tcPr>
          <w:p w14:paraId="2F3F2298" w14:textId="77777777" w:rsidR="007B0859" w:rsidRDefault="005E1BDF">
            <w:pPr>
              <w:pStyle w:val="normal0"/>
              <w:widowControl w:val="0"/>
              <w:spacing w:line="240" w:lineRule="auto"/>
              <w:rPr>
                <w:sz w:val="20"/>
                <w:szCs w:val="20"/>
              </w:rPr>
            </w:pPr>
            <w:r>
              <w:rPr>
                <w:sz w:val="20"/>
                <w:szCs w:val="20"/>
              </w:rPr>
              <w:t xml:space="preserve">The species’ place in the food chain is clearly identified.  Details are included that describe what the species eats and what eats the species.  Information is neat and organized.   </w:t>
            </w:r>
          </w:p>
        </w:tc>
        <w:tc>
          <w:tcPr>
            <w:tcW w:w="4170" w:type="dxa"/>
            <w:shd w:val="clear" w:color="auto" w:fill="auto"/>
            <w:tcMar>
              <w:top w:w="100" w:type="dxa"/>
              <w:left w:w="100" w:type="dxa"/>
              <w:bottom w:w="100" w:type="dxa"/>
              <w:right w:w="100" w:type="dxa"/>
            </w:tcMar>
          </w:tcPr>
          <w:p w14:paraId="241EDE5D" w14:textId="77777777" w:rsidR="007B0859" w:rsidRDefault="005E1BDF">
            <w:pPr>
              <w:pStyle w:val="normal0"/>
              <w:widowControl w:val="0"/>
              <w:spacing w:line="240" w:lineRule="auto"/>
              <w:rPr>
                <w:sz w:val="20"/>
                <w:szCs w:val="20"/>
              </w:rPr>
            </w:pPr>
            <w:r>
              <w:rPr>
                <w:sz w:val="20"/>
                <w:szCs w:val="20"/>
              </w:rPr>
              <w:t xml:space="preserve">The species’ place in the food chain is identified, but description includes incomplete information regarding what the species eats and what eats the species. Detail is lacking. </w:t>
            </w:r>
          </w:p>
        </w:tc>
        <w:tc>
          <w:tcPr>
            <w:tcW w:w="4005" w:type="dxa"/>
            <w:shd w:val="clear" w:color="auto" w:fill="auto"/>
            <w:tcMar>
              <w:top w:w="100" w:type="dxa"/>
              <w:left w:w="100" w:type="dxa"/>
              <w:bottom w:w="100" w:type="dxa"/>
              <w:right w:w="100" w:type="dxa"/>
            </w:tcMar>
          </w:tcPr>
          <w:p w14:paraId="4F4551A7" w14:textId="77777777" w:rsidR="007B0859" w:rsidRDefault="005E1BDF">
            <w:pPr>
              <w:pStyle w:val="normal0"/>
              <w:widowControl w:val="0"/>
              <w:spacing w:line="240" w:lineRule="auto"/>
              <w:rPr>
                <w:sz w:val="20"/>
                <w:szCs w:val="20"/>
              </w:rPr>
            </w:pPr>
            <w:r>
              <w:rPr>
                <w:sz w:val="20"/>
                <w:szCs w:val="20"/>
              </w:rPr>
              <w:t xml:space="preserve">The species’ place in the food chain is unclear. More information is needed to clearly identify what the species eats and what eats the species.  </w:t>
            </w:r>
          </w:p>
        </w:tc>
      </w:tr>
      <w:tr w:rsidR="007B0859" w14:paraId="44BB9DB0" w14:textId="77777777">
        <w:tc>
          <w:tcPr>
            <w:tcW w:w="2190" w:type="dxa"/>
            <w:shd w:val="clear" w:color="auto" w:fill="auto"/>
            <w:tcMar>
              <w:top w:w="100" w:type="dxa"/>
              <w:left w:w="100" w:type="dxa"/>
              <w:bottom w:w="100" w:type="dxa"/>
              <w:right w:w="100" w:type="dxa"/>
            </w:tcMar>
          </w:tcPr>
          <w:p w14:paraId="711CDD3B" w14:textId="77777777" w:rsidR="007B0859" w:rsidRDefault="005E1BDF">
            <w:pPr>
              <w:pStyle w:val="normal0"/>
              <w:widowControl w:val="0"/>
              <w:spacing w:line="240" w:lineRule="auto"/>
              <w:jc w:val="center"/>
              <w:rPr>
                <w:sz w:val="20"/>
                <w:szCs w:val="20"/>
              </w:rPr>
            </w:pPr>
            <w:r>
              <w:rPr>
                <w:b/>
                <w:sz w:val="20"/>
                <w:szCs w:val="20"/>
              </w:rPr>
              <w:t>Labeled Drawing</w:t>
            </w:r>
          </w:p>
          <w:p w14:paraId="7B60189E" w14:textId="77777777" w:rsidR="007B0859" w:rsidRDefault="007B0859">
            <w:pPr>
              <w:pStyle w:val="normal0"/>
              <w:widowControl w:val="0"/>
              <w:spacing w:line="240" w:lineRule="auto"/>
              <w:jc w:val="center"/>
              <w:rPr>
                <w:sz w:val="20"/>
                <w:szCs w:val="20"/>
              </w:rPr>
            </w:pPr>
          </w:p>
          <w:p w14:paraId="309D4CBA" w14:textId="77777777" w:rsidR="007B0859" w:rsidRDefault="007B0859">
            <w:pPr>
              <w:pStyle w:val="normal0"/>
              <w:widowControl w:val="0"/>
              <w:spacing w:line="240" w:lineRule="auto"/>
              <w:jc w:val="center"/>
              <w:rPr>
                <w:b/>
                <w:sz w:val="20"/>
                <w:szCs w:val="20"/>
              </w:rPr>
            </w:pPr>
          </w:p>
        </w:tc>
        <w:tc>
          <w:tcPr>
            <w:tcW w:w="3780" w:type="dxa"/>
            <w:shd w:val="clear" w:color="auto" w:fill="auto"/>
            <w:tcMar>
              <w:top w:w="100" w:type="dxa"/>
              <w:left w:w="100" w:type="dxa"/>
              <w:bottom w:w="100" w:type="dxa"/>
              <w:right w:w="100" w:type="dxa"/>
            </w:tcMar>
          </w:tcPr>
          <w:p w14:paraId="1D9541A1" w14:textId="77777777" w:rsidR="007B0859" w:rsidRDefault="005E1BDF">
            <w:pPr>
              <w:pStyle w:val="normal0"/>
              <w:widowControl w:val="0"/>
              <w:spacing w:line="240" w:lineRule="auto"/>
              <w:rPr>
                <w:sz w:val="20"/>
                <w:szCs w:val="20"/>
              </w:rPr>
            </w:pPr>
            <w:r>
              <w:rPr>
                <w:sz w:val="20"/>
                <w:szCs w:val="20"/>
              </w:rPr>
              <w:t xml:space="preserve">The diagram/drawing is clearly labeled and shows scientific accuracy. </w:t>
            </w:r>
          </w:p>
          <w:p w14:paraId="020390F6" w14:textId="77777777" w:rsidR="007B0859" w:rsidRDefault="007B0859">
            <w:pPr>
              <w:pStyle w:val="normal0"/>
              <w:widowControl w:val="0"/>
              <w:spacing w:line="240" w:lineRule="auto"/>
              <w:rPr>
                <w:sz w:val="20"/>
                <w:szCs w:val="20"/>
              </w:rPr>
            </w:pPr>
          </w:p>
          <w:p w14:paraId="5DDCEE2E" w14:textId="77777777" w:rsidR="007B0859" w:rsidRDefault="005E1BDF">
            <w:pPr>
              <w:pStyle w:val="normal0"/>
              <w:widowControl w:val="0"/>
              <w:spacing w:line="240" w:lineRule="auto"/>
              <w:rPr>
                <w:sz w:val="20"/>
                <w:szCs w:val="20"/>
              </w:rPr>
            </w:pPr>
            <w:r>
              <w:rPr>
                <w:sz w:val="20"/>
                <w:szCs w:val="20"/>
              </w:rPr>
              <w:t xml:space="preserve">There is good use of color to enhance the diagram/drawing. </w:t>
            </w:r>
          </w:p>
          <w:p w14:paraId="7FAA391F" w14:textId="77777777" w:rsidR="007B0859" w:rsidRDefault="007B0859">
            <w:pPr>
              <w:pStyle w:val="normal0"/>
              <w:widowControl w:val="0"/>
              <w:spacing w:line="240" w:lineRule="auto"/>
              <w:rPr>
                <w:sz w:val="20"/>
                <w:szCs w:val="20"/>
              </w:rPr>
            </w:pPr>
          </w:p>
          <w:p w14:paraId="405E4602" w14:textId="77777777" w:rsidR="007B0859" w:rsidRDefault="005E1BDF">
            <w:pPr>
              <w:pStyle w:val="normal0"/>
              <w:widowControl w:val="0"/>
              <w:spacing w:line="240" w:lineRule="auto"/>
              <w:rPr>
                <w:sz w:val="20"/>
                <w:szCs w:val="20"/>
              </w:rPr>
            </w:pPr>
            <w:r>
              <w:rPr>
                <w:sz w:val="20"/>
                <w:szCs w:val="20"/>
              </w:rPr>
              <w:t xml:space="preserve">The diagram/drawing is neat and organized.  Shows effort and attention to detail. </w:t>
            </w:r>
          </w:p>
          <w:p w14:paraId="7BB09C5B" w14:textId="77777777" w:rsidR="007B0859" w:rsidRDefault="007B0859">
            <w:pPr>
              <w:pStyle w:val="normal0"/>
              <w:widowControl w:val="0"/>
              <w:spacing w:line="240" w:lineRule="auto"/>
              <w:rPr>
                <w:sz w:val="20"/>
                <w:szCs w:val="20"/>
              </w:rPr>
            </w:pPr>
          </w:p>
        </w:tc>
        <w:tc>
          <w:tcPr>
            <w:tcW w:w="4170" w:type="dxa"/>
            <w:shd w:val="clear" w:color="auto" w:fill="auto"/>
            <w:tcMar>
              <w:top w:w="100" w:type="dxa"/>
              <w:left w:w="100" w:type="dxa"/>
              <w:bottom w:w="100" w:type="dxa"/>
              <w:right w:w="100" w:type="dxa"/>
            </w:tcMar>
          </w:tcPr>
          <w:p w14:paraId="416B42E6" w14:textId="77777777" w:rsidR="007B0859" w:rsidRDefault="005E1BDF">
            <w:pPr>
              <w:pStyle w:val="normal0"/>
              <w:widowControl w:val="0"/>
              <w:spacing w:line="240" w:lineRule="auto"/>
              <w:rPr>
                <w:sz w:val="20"/>
                <w:szCs w:val="20"/>
              </w:rPr>
            </w:pPr>
            <w:r>
              <w:rPr>
                <w:sz w:val="20"/>
                <w:szCs w:val="20"/>
              </w:rPr>
              <w:t xml:space="preserve">The diagram/drawing is labeled and shows some scientific accuracy. </w:t>
            </w:r>
          </w:p>
          <w:p w14:paraId="4AF24480" w14:textId="77777777" w:rsidR="007B0859" w:rsidRDefault="007B0859">
            <w:pPr>
              <w:pStyle w:val="normal0"/>
              <w:widowControl w:val="0"/>
              <w:spacing w:line="240" w:lineRule="auto"/>
              <w:rPr>
                <w:sz w:val="20"/>
                <w:szCs w:val="20"/>
              </w:rPr>
            </w:pPr>
          </w:p>
          <w:p w14:paraId="4B3ABF43" w14:textId="77777777" w:rsidR="007B0859" w:rsidRDefault="005E1BDF">
            <w:pPr>
              <w:pStyle w:val="normal0"/>
              <w:widowControl w:val="0"/>
              <w:spacing w:line="240" w:lineRule="auto"/>
              <w:rPr>
                <w:sz w:val="20"/>
                <w:szCs w:val="20"/>
              </w:rPr>
            </w:pPr>
            <w:r>
              <w:rPr>
                <w:sz w:val="20"/>
                <w:szCs w:val="20"/>
              </w:rPr>
              <w:t xml:space="preserve">Color is used to enhance the diagram/drawing. </w:t>
            </w:r>
          </w:p>
          <w:p w14:paraId="27C8423C" w14:textId="77777777" w:rsidR="007B0859" w:rsidRDefault="007B0859">
            <w:pPr>
              <w:pStyle w:val="normal0"/>
              <w:widowControl w:val="0"/>
              <w:spacing w:line="240" w:lineRule="auto"/>
              <w:rPr>
                <w:sz w:val="20"/>
                <w:szCs w:val="20"/>
              </w:rPr>
            </w:pPr>
          </w:p>
          <w:p w14:paraId="48A1C9EB" w14:textId="77777777" w:rsidR="007B0859" w:rsidRDefault="005E1BDF">
            <w:pPr>
              <w:pStyle w:val="normal0"/>
              <w:widowControl w:val="0"/>
              <w:spacing w:line="240" w:lineRule="auto"/>
              <w:rPr>
                <w:sz w:val="20"/>
                <w:szCs w:val="20"/>
              </w:rPr>
            </w:pPr>
            <w:r>
              <w:rPr>
                <w:sz w:val="20"/>
                <w:szCs w:val="20"/>
              </w:rPr>
              <w:t xml:space="preserve">The diagram/drawing is neat and organized.  Shows some effort and attention to detail. </w:t>
            </w:r>
          </w:p>
        </w:tc>
        <w:tc>
          <w:tcPr>
            <w:tcW w:w="4005" w:type="dxa"/>
            <w:shd w:val="clear" w:color="auto" w:fill="auto"/>
            <w:tcMar>
              <w:top w:w="100" w:type="dxa"/>
              <w:left w:w="100" w:type="dxa"/>
              <w:bottom w:w="100" w:type="dxa"/>
              <w:right w:w="100" w:type="dxa"/>
            </w:tcMar>
          </w:tcPr>
          <w:p w14:paraId="01CC1936" w14:textId="77777777" w:rsidR="007B0859" w:rsidRDefault="005E1BDF">
            <w:pPr>
              <w:pStyle w:val="normal0"/>
              <w:widowControl w:val="0"/>
              <w:spacing w:line="240" w:lineRule="auto"/>
              <w:rPr>
                <w:sz w:val="20"/>
                <w:szCs w:val="20"/>
              </w:rPr>
            </w:pPr>
            <w:r>
              <w:rPr>
                <w:sz w:val="20"/>
                <w:szCs w:val="20"/>
              </w:rPr>
              <w:t xml:space="preserve">The diagram/drawing is unclear and lacks labels and scientific accuracy. </w:t>
            </w:r>
          </w:p>
          <w:p w14:paraId="0DEFE21F" w14:textId="77777777" w:rsidR="007B0859" w:rsidRDefault="007B0859">
            <w:pPr>
              <w:pStyle w:val="normal0"/>
              <w:widowControl w:val="0"/>
              <w:spacing w:line="240" w:lineRule="auto"/>
              <w:rPr>
                <w:sz w:val="20"/>
                <w:szCs w:val="20"/>
              </w:rPr>
            </w:pPr>
          </w:p>
          <w:p w14:paraId="46C266E7" w14:textId="77777777" w:rsidR="007B0859" w:rsidRDefault="005E1BDF">
            <w:pPr>
              <w:pStyle w:val="normal0"/>
              <w:widowControl w:val="0"/>
              <w:spacing w:line="240" w:lineRule="auto"/>
              <w:rPr>
                <w:sz w:val="20"/>
                <w:szCs w:val="20"/>
              </w:rPr>
            </w:pPr>
            <w:r>
              <w:rPr>
                <w:sz w:val="20"/>
                <w:szCs w:val="20"/>
              </w:rPr>
              <w:t xml:space="preserve">There is little color and/or attention to detail evident. . </w:t>
            </w:r>
          </w:p>
          <w:p w14:paraId="2AF279C5" w14:textId="77777777" w:rsidR="007B0859" w:rsidRDefault="007B0859">
            <w:pPr>
              <w:pStyle w:val="normal0"/>
              <w:widowControl w:val="0"/>
              <w:spacing w:line="240" w:lineRule="auto"/>
              <w:rPr>
                <w:sz w:val="20"/>
                <w:szCs w:val="20"/>
              </w:rPr>
            </w:pPr>
          </w:p>
          <w:p w14:paraId="333649D7" w14:textId="77777777" w:rsidR="007B0859" w:rsidRDefault="005E1BDF">
            <w:pPr>
              <w:pStyle w:val="normal0"/>
              <w:widowControl w:val="0"/>
              <w:spacing w:line="240" w:lineRule="auto"/>
              <w:rPr>
                <w:sz w:val="20"/>
                <w:szCs w:val="20"/>
              </w:rPr>
            </w:pPr>
            <w:r>
              <w:rPr>
                <w:sz w:val="20"/>
                <w:szCs w:val="20"/>
              </w:rPr>
              <w:t xml:space="preserve">The diagram/drawing lacks organization.  More effort and attention to detail are needed. </w:t>
            </w:r>
          </w:p>
        </w:tc>
      </w:tr>
      <w:tr w:rsidR="007B0859" w14:paraId="060BDFB6" w14:textId="77777777">
        <w:tc>
          <w:tcPr>
            <w:tcW w:w="2190" w:type="dxa"/>
            <w:shd w:val="clear" w:color="auto" w:fill="auto"/>
            <w:tcMar>
              <w:top w:w="100" w:type="dxa"/>
              <w:left w:w="100" w:type="dxa"/>
              <w:bottom w:w="100" w:type="dxa"/>
              <w:right w:w="100" w:type="dxa"/>
            </w:tcMar>
          </w:tcPr>
          <w:p w14:paraId="6C9D47F2" w14:textId="77777777" w:rsidR="007B0859" w:rsidRDefault="005E1BDF">
            <w:pPr>
              <w:pStyle w:val="normal0"/>
              <w:widowControl w:val="0"/>
              <w:spacing w:line="240" w:lineRule="auto"/>
              <w:jc w:val="center"/>
              <w:rPr>
                <w:b/>
                <w:sz w:val="20"/>
                <w:szCs w:val="20"/>
              </w:rPr>
            </w:pPr>
            <w:r>
              <w:rPr>
                <w:b/>
                <w:sz w:val="20"/>
                <w:szCs w:val="20"/>
              </w:rPr>
              <w:t>Teamwork and Effort</w:t>
            </w:r>
          </w:p>
          <w:p w14:paraId="68DDF50A" w14:textId="77777777" w:rsidR="007B0859" w:rsidRDefault="007B0859">
            <w:pPr>
              <w:pStyle w:val="normal0"/>
              <w:widowControl w:val="0"/>
              <w:spacing w:line="240" w:lineRule="auto"/>
              <w:jc w:val="center"/>
              <w:rPr>
                <w:b/>
                <w:sz w:val="20"/>
                <w:szCs w:val="20"/>
              </w:rPr>
            </w:pPr>
          </w:p>
        </w:tc>
        <w:tc>
          <w:tcPr>
            <w:tcW w:w="3780" w:type="dxa"/>
            <w:shd w:val="clear" w:color="auto" w:fill="auto"/>
            <w:tcMar>
              <w:top w:w="100" w:type="dxa"/>
              <w:left w:w="100" w:type="dxa"/>
              <w:bottom w:w="100" w:type="dxa"/>
              <w:right w:w="100" w:type="dxa"/>
            </w:tcMar>
          </w:tcPr>
          <w:p w14:paraId="260E70A7" w14:textId="77777777" w:rsidR="007B0859" w:rsidRDefault="005E1BDF">
            <w:pPr>
              <w:pStyle w:val="normal0"/>
              <w:widowControl w:val="0"/>
              <w:spacing w:line="240" w:lineRule="auto"/>
              <w:rPr>
                <w:sz w:val="20"/>
                <w:szCs w:val="20"/>
              </w:rPr>
            </w:pPr>
            <w:r>
              <w:rPr>
                <w:sz w:val="20"/>
                <w:szCs w:val="20"/>
              </w:rPr>
              <w:t xml:space="preserve">Partners showed strong teamwork by listening to, sharing with and supporting the efforts of each other in all decisions. Partnership uses time well throughout the project to ensure things get done on time.  </w:t>
            </w:r>
            <w:r>
              <w:rPr>
                <w:b/>
                <w:sz w:val="20"/>
                <w:szCs w:val="20"/>
              </w:rPr>
              <w:t>Team</w:t>
            </w:r>
            <w:r>
              <w:rPr>
                <w:sz w:val="20"/>
                <w:szCs w:val="20"/>
              </w:rPr>
              <w:t xml:space="preserve"> </w:t>
            </w:r>
            <w:r>
              <w:rPr>
                <w:b/>
                <w:sz w:val="20"/>
                <w:szCs w:val="20"/>
              </w:rPr>
              <w:t>went the extra mile!</w:t>
            </w:r>
          </w:p>
          <w:p w14:paraId="13047F5A" w14:textId="77777777" w:rsidR="007B0859" w:rsidRDefault="007B0859">
            <w:pPr>
              <w:pStyle w:val="normal0"/>
              <w:widowControl w:val="0"/>
              <w:spacing w:line="240" w:lineRule="auto"/>
              <w:rPr>
                <w:sz w:val="20"/>
                <w:szCs w:val="20"/>
              </w:rPr>
            </w:pPr>
          </w:p>
        </w:tc>
        <w:tc>
          <w:tcPr>
            <w:tcW w:w="4170" w:type="dxa"/>
            <w:shd w:val="clear" w:color="auto" w:fill="auto"/>
            <w:tcMar>
              <w:top w:w="100" w:type="dxa"/>
              <w:left w:w="100" w:type="dxa"/>
              <w:bottom w:w="100" w:type="dxa"/>
              <w:right w:w="100" w:type="dxa"/>
            </w:tcMar>
          </w:tcPr>
          <w:p w14:paraId="2E965A84" w14:textId="77777777" w:rsidR="007B0859" w:rsidRDefault="005E1BDF">
            <w:pPr>
              <w:pStyle w:val="normal0"/>
              <w:widowControl w:val="0"/>
              <w:spacing w:line="240" w:lineRule="auto"/>
              <w:rPr>
                <w:sz w:val="20"/>
                <w:szCs w:val="20"/>
              </w:rPr>
            </w:pPr>
            <w:r>
              <w:rPr>
                <w:sz w:val="20"/>
                <w:szCs w:val="20"/>
              </w:rPr>
              <w:t>Partners showed strong teamwork by listening to, sharing with and supporting the efforts of each other in most decisions..  Most difficulties were solved on their own. Mostly used time well to ensure completion of the project.</w:t>
            </w:r>
          </w:p>
        </w:tc>
        <w:tc>
          <w:tcPr>
            <w:tcW w:w="4005" w:type="dxa"/>
            <w:shd w:val="clear" w:color="auto" w:fill="auto"/>
            <w:tcMar>
              <w:top w:w="100" w:type="dxa"/>
              <w:left w:w="100" w:type="dxa"/>
              <w:bottom w:w="100" w:type="dxa"/>
              <w:right w:w="100" w:type="dxa"/>
            </w:tcMar>
          </w:tcPr>
          <w:p w14:paraId="591B43FB" w14:textId="77777777" w:rsidR="007B0859" w:rsidRDefault="005E1BDF">
            <w:pPr>
              <w:pStyle w:val="normal0"/>
              <w:widowControl w:val="0"/>
              <w:spacing w:line="240" w:lineRule="auto"/>
              <w:rPr>
                <w:sz w:val="20"/>
                <w:szCs w:val="20"/>
              </w:rPr>
            </w:pPr>
            <w:r>
              <w:rPr>
                <w:sz w:val="20"/>
                <w:szCs w:val="20"/>
              </w:rPr>
              <w:t>Partners struggled with teamwork. Showed difficulty in listening to, sharing with and supporting the efforts of each other.  Teacher had to help resolve or redirect the partnership on some occasions.  Time management was an issue because team was sometimes off-task.</w:t>
            </w:r>
          </w:p>
        </w:tc>
      </w:tr>
      <w:tr w:rsidR="007B0859" w14:paraId="4EA8E192" w14:textId="77777777">
        <w:trPr>
          <w:trHeight w:val="420"/>
        </w:trPr>
        <w:tc>
          <w:tcPr>
            <w:tcW w:w="2190" w:type="dxa"/>
            <w:shd w:val="clear" w:color="auto" w:fill="auto"/>
            <w:tcMar>
              <w:top w:w="100" w:type="dxa"/>
              <w:left w:w="100" w:type="dxa"/>
              <w:bottom w:w="100" w:type="dxa"/>
              <w:right w:w="100" w:type="dxa"/>
            </w:tcMar>
          </w:tcPr>
          <w:p w14:paraId="1091EF55" w14:textId="77777777" w:rsidR="007B0859" w:rsidRDefault="005E1BDF">
            <w:pPr>
              <w:pStyle w:val="normal0"/>
              <w:widowControl w:val="0"/>
              <w:spacing w:line="240" w:lineRule="auto"/>
              <w:rPr>
                <w:b/>
                <w:sz w:val="20"/>
                <w:szCs w:val="20"/>
              </w:rPr>
            </w:pPr>
            <w:r>
              <w:rPr>
                <w:b/>
                <w:sz w:val="20"/>
                <w:szCs w:val="20"/>
              </w:rPr>
              <w:t>Total:</w:t>
            </w:r>
          </w:p>
        </w:tc>
        <w:tc>
          <w:tcPr>
            <w:tcW w:w="11955" w:type="dxa"/>
            <w:gridSpan w:val="3"/>
            <w:shd w:val="clear" w:color="auto" w:fill="auto"/>
            <w:tcMar>
              <w:top w:w="100" w:type="dxa"/>
              <w:left w:w="100" w:type="dxa"/>
              <w:bottom w:w="100" w:type="dxa"/>
              <w:right w:w="100" w:type="dxa"/>
            </w:tcMar>
          </w:tcPr>
          <w:p w14:paraId="49975BC8" w14:textId="77777777" w:rsidR="007B0859" w:rsidRDefault="005E1BDF">
            <w:pPr>
              <w:pStyle w:val="normal0"/>
              <w:widowControl w:val="0"/>
              <w:spacing w:line="240" w:lineRule="auto"/>
              <w:jc w:val="center"/>
              <w:rPr>
                <w:b/>
                <w:sz w:val="20"/>
                <w:szCs w:val="20"/>
              </w:rPr>
            </w:pPr>
            <w:r>
              <w:rPr>
                <w:b/>
                <w:sz w:val="20"/>
                <w:szCs w:val="20"/>
              </w:rPr>
              <w:t>/12</w:t>
            </w:r>
          </w:p>
        </w:tc>
      </w:tr>
    </w:tbl>
    <w:p w14:paraId="3FE276AE" w14:textId="77777777" w:rsidR="007B0859" w:rsidRDefault="007B0859">
      <w:pPr>
        <w:pStyle w:val="normal0"/>
        <w:rPr>
          <w:sz w:val="20"/>
          <w:szCs w:val="20"/>
        </w:rPr>
      </w:pPr>
    </w:p>
    <w:p w14:paraId="6DEFC67A" w14:textId="77777777" w:rsidR="007B0859" w:rsidRDefault="007B0859">
      <w:pPr>
        <w:pStyle w:val="normal0"/>
        <w:jc w:val="center"/>
        <w:rPr>
          <w:b/>
          <w:sz w:val="20"/>
          <w:szCs w:val="20"/>
          <w:u w:val="single"/>
        </w:rPr>
      </w:pPr>
    </w:p>
    <w:p w14:paraId="229E2B49" w14:textId="77777777" w:rsidR="007B0859" w:rsidRDefault="007B0859">
      <w:pPr>
        <w:pStyle w:val="normal0"/>
      </w:pPr>
    </w:p>
    <w:sectPr w:rsidR="007B0859">
      <w:pgSz w:w="15840" w:h="12240"/>
      <w:pgMar w:top="720" w:right="1440" w:bottom="720" w:left="1440" w:header="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FF" w:usb1="C0007841"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
  <w:rsids>
    <w:rsidRoot w:val="007B0859"/>
    <w:rsid w:val="00092383"/>
    <w:rsid w:val="005E1BDF"/>
    <w:rsid w:val="007B085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01091E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color w:val="000000"/>
        <w:sz w:val="22"/>
        <w:szCs w:val="22"/>
        <w:lang w:val="en" w:eastAsia="en-US" w:bidi="ar-SA"/>
      </w:rPr>
    </w:rPrDefault>
    <w:pPrDefault>
      <w:pPr>
        <w:pBdr>
          <w:top w:val="nil"/>
          <w:left w:val="nil"/>
          <w:bottom w:val="nil"/>
          <w:right w:val="nil"/>
          <w:between w:val="nil"/>
        </w:pBdr>
        <w:spacing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keepNext/>
      <w:keepLines/>
      <w:spacing w:before="400" w:after="120"/>
      <w:outlineLvl w:val="0"/>
    </w:pPr>
    <w:rPr>
      <w:sz w:val="40"/>
      <w:szCs w:val="40"/>
    </w:rPr>
  </w:style>
  <w:style w:type="paragraph" w:styleId="Heading2">
    <w:name w:val="heading 2"/>
    <w:basedOn w:val="normal0"/>
    <w:next w:val="normal0"/>
    <w:pPr>
      <w:keepNext/>
      <w:keepLines/>
      <w:spacing w:before="360" w:after="120"/>
      <w:outlineLvl w:val="1"/>
    </w:pPr>
    <w:rPr>
      <w:sz w:val="32"/>
      <w:szCs w:val="32"/>
    </w:rPr>
  </w:style>
  <w:style w:type="paragraph" w:styleId="Heading3">
    <w:name w:val="heading 3"/>
    <w:basedOn w:val="normal0"/>
    <w:next w:val="normal0"/>
    <w:pPr>
      <w:keepNext/>
      <w:keepLines/>
      <w:spacing w:before="320" w:after="80"/>
      <w:outlineLvl w:val="2"/>
    </w:pPr>
    <w:rPr>
      <w:color w:val="434343"/>
      <w:sz w:val="28"/>
      <w:szCs w:val="28"/>
    </w:rPr>
  </w:style>
  <w:style w:type="paragraph" w:styleId="Heading4">
    <w:name w:val="heading 4"/>
    <w:basedOn w:val="normal0"/>
    <w:next w:val="normal0"/>
    <w:pPr>
      <w:keepNext/>
      <w:keepLines/>
      <w:spacing w:before="280" w:after="80"/>
      <w:outlineLvl w:val="3"/>
    </w:pPr>
    <w:rPr>
      <w:color w:val="666666"/>
      <w:sz w:val="24"/>
      <w:szCs w:val="24"/>
    </w:rPr>
  </w:style>
  <w:style w:type="paragraph" w:styleId="Heading5">
    <w:name w:val="heading 5"/>
    <w:basedOn w:val="normal0"/>
    <w:next w:val="normal0"/>
    <w:pPr>
      <w:keepNext/>
      <w:keepLines/>
      <w:spacing w:before="240" w:after="80"/>
      <w:outlineLvl w:val="4"/>
    </w:pPr>
    <w:rPr>
      <w:color w:val="666666"/>
    </w:rPr>
  </w:style>
  <w:style w:type="paragraph" w:styleId="Heading6">
    <w:name w:val="heading 6"/>
    <w:basedOn w:val="normal0"/>
    <w:next w:val="normal0"/>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paragraph" w:styleId="Title">
    <w:name w:val="Title"/>
    <w:basedOn w:val="normal0"/>
    <w:next w:val="normal0"/>
    <w:pPr>
      <w:keepNext/>
      <w:keepLines/>
      <w:spacing w:after="60"/>
    </w:pPr>
    <w:rPr>
      <w:sz w:val="52"/>
      <w:szCs w:val="52"/>
    </w:rPr>
  </w:style>
  <w:style w:type="paragraph" w:styleId="Subtitle">
    <w:name w:val="Subtitle"/>
    <w:basedOn w:val="normal0"/>
    <w:next w:val="normal0"/>
    <w:pPr>
      <w:keepNext/>
      <w:keepLines/>
      <w:spacing w:after="320"/>
    </w:pPr>
    <w:rPr>
      <w:color w:val="666666"/>
      <w:sz w:val="30"/>
      <w:szCs w:val="30"/>
    </w:rPr>
  </w:style>
  <w:style w:type="table" w:customStyle="1" w:styleId="a">
    <w:basedOn w:val="TableNormal"/>
    <w:tblPr>
      <w:tblStyleRowBandSize w:val="1"/>
      <w:tblStyleColBandSize w:val="1"/>
      <w:tblInd w:w="0" w:type="dxa"/>
      <w:tblCellMar>
        <w:top w:w="100" w:type="dxa"/>
        <w:left w:w="100" w:type="dxa"/>
        <w:bottom w:w="100" w:type="dxa"/>
        <w:right w:w="100"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color w:val="000000"/>
        <w:sz w:val="22"/>
        <w:szCs w:val="22"/>
        <w:lang w:val="en" w:eastAsia="en-US" w:bidi="ar-SA"/>
      </w:rPr>
    </w:rPrDefault>
    <w:pPrDefault>
      <w:pPr>
        <w:pBdr>
          <w:top w:val="nil"/>
          <w:left w:val="nil"/>
          <w:bottom w:val="nil"/>
          <w:right w:val="nil"/>
          <w:between w:val="nil"/>
        </w:pBdr>
        <w:spacing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keepNext/>
      <w:keepLines/>
      <w:spacing w:before="400" w:after="120"/>
      <w:outlineLvl w:val="0"/>
    </w:pPr>
    <w:rPr>
      <w:sz w:val="40"/>
      <w:szCs w:val="40"/>
    </w:rPr>
  </w:style>
  <w:style w:type="paragraph" w:styleId="Heading2">
    <w:name w:val="heading 2"/>
    <w:basedOn w:val="normal0"/>
    <w:next w:val="normal0"/>
    <w:pPr>
      <w:keepNext/>
      <w:keepLines/>
      <w:spacing w:before="360" w:after="120"/>
      <w:outlineLvl w:val="1"/>
    </w:pPr>
    <w:rPr>
      <w:sz w:val="32"/>
      <w:szCs w:val="32"/>
    </w:rPr>
  </w:style>
  <w:style w:type="paragraph" w:styleId="Heading3">
    <w:name w:val="heading 3"/>
    <w:basedOn w:val="normal0"/>
    <w:next w:val="normal0"/>
    <w:pPr>
      <w:keepNext/>
      <w:keepLines/>
      <w:spacing w:before="320" w:after="80"/>
      <w:outlineLvl w:val="2"/>
    </w:pPr>
    <w:rPr>
      <w:color w:val="434343"/>
      <w:sz w:val="28"/>
      <w:szCs w:val="28"/>
    </w:rPr>
  </w:style>
  <w:style w:type="paragraph" w:styleId="Heading4">
    <w:name w:val="heading 4"/>
    <w:basedOn w:val="normal0"/>
    <w:next w:val="normal0"/>
    <w:pPr>
      <w:keepNext/>
      <w:keepLines/>
      <w:spacing w:before="280" w:after="80"/>
      <w:outlineLvl w:val="3"/>
    </w:pPr>
    <w:rPr>
      <w:color w:val="666666"/>
      <w:sz w:val="24"/>
      <w:szCs w:val="24"/>
    </w:rPr>
  </w:style>
  <w:style w:type="paragraph" w:styleId="Heading5">
    <w:name w:val="heading 5"/>
    <w:basedOn w:val="normal0"/>
    <w:next w:val="normal0"/>
    <w:pPr>
      <w:keepNext/>
      <w:keepLines/>
      <w:spacing w:before="240" w:after="80"/>
      <w:outlineLvl w:val="4"/>
    </w:pPr>
    <w:rPr>
      <w:color w:val="666666"/>
    </w:rPr>
  </w:style>
  <w:style w:type="paragraph" w:styleId="Heading6">
    <w:name w:val="heading 6"/>
    <w:basedOn w:val="normal0"/>
    <w:next w:val="normal0"/>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paragraph" w:styleId="Title">
    <w:name w:val="Title"/>
    <w:basedOn w:val="normal0"/>
    <w:next w:val="normal0"/>
    <w:pPr>
      <w:keepNext/>
      <w:keepLines/>
      <w:spacing w:after="60"/>
    </w:pPr>
    <w:rPr>
      <w:sz w:val="52"/>
      <w:szCs w:val="52"/>
    </w:rPr>
  </w:style>
  <w:style w:type="paragraph" w:styleId="Subtitle">
    <w:name w:val="Subtitle"/>
    <w:basedOn w:val="normal0"/>
    <w:next w:val="normal0"/>
    <w:pPr>
      <w:keepNext/>
      <w:keepLines/>
      <w:spacing w:after="320"/>
    </w:pPr>
    <w:rPr>
      <w:color w:val="666666"/>
      <w:sz w:val="30"/>
      <w:szCs w:val="30"/>
    </w:rPr>
  </w:style>
  <w:style w:type="table" w:customStyle="1" w:styleId="a">
    <w:basedOn w:val="TableNormal"/>
    <w:tblPr>
      <w:tblStyleRowBandSize w:val="1"/>
      <w:tblStyleColBandSize w:val="1"/>
      <w:tblInd w:w="0" w:type="dxa"/>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410</Words>
  <Characters>2338</Characters>
  <Application>Microsoft Macintosh Word</Application>
  <DocSecurity>0</DocSecurity>
  <Lines>19</Lines>
  <Paragraphs>5</Paragraphs>
  <ScaleCrop>false</ScaleCrop>
  <Company>NYC Department of Education</Company>
  <LinksUpToDate>false</LinksUpToDate>
  <CharactersWithSpaces>2743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3</cp:revision>
  <dcterms:created xsi:type="dcterms:W3CDTF">2017-11-02T18:48:00Z</dcterms:created>
  <dcterms:modified xsi:type="dcterms:W3CDTF">2017-11-02T18:52:00Z</dcterms:modified>
</cp:coreProperties>
</file>